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707F7" w14:textId="77777777" w:rsidR="004E1E2E" w:rsidRDefault="004E1E2E">
      <w:pPr>
        <w:pStyle w:val="Corpotesto"/>
        <w:spacing w:before="139"/>
      </w:pPr>
    </w:p>
    <w:p w14:paraId="7D5963EC" w14:textId="574AA79C" w:rsidR="004E1E2E" w:rsidRDefault="00253422">
      <w:pPr>
        <w:pStyle w:val="Titolo1"/>
        <w:ind w:right="145"/>
      </w:pPr>
      <w:bookmarkStart w:id="0" w:name="CONTRATTO_DI_PROCACCIATORE_DI_AFFARI_OCC"/>
      <w:bookmarkEnd w:id="0"/>
      <w:r w:rsidRPr="00253422">
        <w:t>LETTERA DI INCARICO PROFESSIONALE PER ARCHITETTO</w:t>
      </w:r>
    </w:p>
    <w:p w14:paraId="695B42BA" w14:textId="77777777" w:rsidR="004E1E2E" w:rsidRDefault="004E1E2E">
      <w:pPr>
        <w:pStyle w:val="Corpotesto"/>
        <w:rPr>
          <w:b/>
        </w:rPr>
      </w:pPr>
    </w:p>
    <w:p w14:paraId="7634A82F" w14:textId="6542C595" w:rsidR="00253422" w:rsidRPr="003B4AF7" w:rsidRDefault="00253422" w:rsidP="00253422">
      <w:r w:rsidRPr="003B4AF7">
        <w:t>**</w:t>
      </w:r>
      <w:r w:rsidR="00F248E6">
        <w:t>TRA</w:t>
      </w:r>
      <w:r w:rsidRPr="003B4AF7">
        <w:t>:**</w:t>
      </w:r>
      <w:r w:rsidRPr="003B4AF7">
        <w:br/>
      </w:r>
      <w:r w:rsidRPr="003B4AF7">
        <w:br/>
        <w:t>**Il committente**</w:t>
      </w:r>
      <w:r w:rsidRPr="003B4AF7">
        <w:br/>
        <w:t>Sig./Sig.ra: ____________________________________</w:t>
      </w:r>
      <w:r w:rsidRPr="003B4AF7">
        <w:br/>
        <w:t>Nato/a a: ___________________ il __/__/____</w:t>
      </w:r>
      <w:r w:rsidRPr="003B4AF7">
        <w:br/>
        <w:t>Residente in: ____________________________________</w:t>
      </w:r>
      <w:r w:rsidRPr="003B4AF7">
        <w:br/>
        <w:t>Codice fiscale: ______________________</w:t>
      </w:r>
      <w:r w:rsidRPr="003B4AF7">
        <w:br/>
        <w:t>P. IVA (se presente): ___________________</w:t>
      </w:r>
      <w:r w:rsidRPr="003B4AF7">
        <w:br/>
        <w:t>Qualifica/ruolo: ___________________</w:t>
      </w:r>
      <w:r w:rsidRPr="003B4AF7">
        <w:br/>
      </w:r>
      <w:r w:rsidRPr="003B4AF7">
        <w:br/>
        <w:t>**E**</w:t>
      </w:r>
      <w:r w:rsidRPr="003B4AF7">
        <w:br/>
      </w:r>
      <w:r w:rsidRPr="003B4AF7">
        <w:br/>
        <w:t>**Il professionista**</w:t>
      </w:r>
      <w:r w:rsidRPr="003B4AF7">
        <w:br/>
        <w:t>Arch. ____________________________________________</w:t>
      </w:r>
      <w:r w:rsidRPr="003B4AF7">
        <w:br/>
        <w:t>Iscritto all’Ordine degli Architetti PPC di _______________ al n. ___________</w:t>
      </w:r>
      <w:r w:rsidRPr="003B4AF7">
        <w:br/>
        <w:t>Studio: __________________________________________</w:t>
      </w:r>
      <w:r w:rsidRPr="003B4AF7">
        <w:br/>
        <w:t>Telefono: _________________  Email: ____________________</w:t>
      </w:r>
      <w:r w:rsidRPr="003B4AF7">
        <w:br/>
        <w:t>PEC: ____________________________________________</w:t>
      </w:r>
      <w:r w:rsidRPr="003B4AF7">
        <w:br/>
        <w:t>Codice fiscale: ________________  P. IVA: ________________</w:t>
      </w:r>
      <w:r w:rsidRPr="003B4AF7">
        <w:br/>
        <w:t>Polizza RC: n. _______________ compagnia _______________</w:t>
      </w:r>
      <w:r w:rsidRPr="003B4AF7">
        <w:br/>
        <w:t>Massimale: € _______________</w:t>
      </w:r>
      <w:r w:rsidRPr="003B4AF7">
        <w:br/>
      </w:r>
    </w:p>
    <w:p w14:paraId="5D2507D0" w14:textId="77777777" w:rsidR="00253422" w:rsidRPr="003B4AF7" w:rsidRDefault="00253422" w:rsidP="00253422">
      <w:pPr>
        <w:pStyle w:val="Titolo2"/>
        <w:rPr>
          <w:color w:val="auto"/>
        </w:rPr>
      </w:pPr>
      <w:r>
        <w:rPr>
          <w:color w:val="auto"/>
        </w:rPr>
        <w:t xml:space="preserve">Art. </w:t>
      </w:r>
      <w:r w:rsidRPr="003B4AF7">
        <w:rPr>
          <w:color w:val="auto"/>
        </w:rPr>
        <w:t>1. Oggetto dell’incarico</w:t>
      </w:r>
    </w:p>
    <w:p w14:paraId="70A99066" w14:textId="77777777" w:rsidR="00253422" w:rsidRPr="003B4AF7" w:rsidRDefault="00253422" w:rsidP="00253422">
      <w:r w:rsidRPr="003B4AF7">
        <w:t>Il committente affida al professionista l’incarico di svolgere le seguenti prestazioni:</w:t>
      </w:r>
      <w:r w:rsidRPr="003B4AF7">
        <w:br/>
      </w:r>
      <w:r w:rsidRPr="003B4AF7">
        <w:br/>
        <w:t>- __________________________________________________________________</w:t>
      </w:r>
      <w:r w:rsidRPr="003B4AF7">
        <w:br/>
        <w:t>- __________________________________________________________________</w:t>
      </w:r>
      <w:r w:rsidRPr="003B4AF7">
        <w:br/>
        <w:t>- __________________________________________________________________</w:t>
      </w:r>
      <w:r w:rsidRPr="003B4AF7">
        <w:br/>
      </w:r>
      <w:r w:rsidRPr="003B4AF7">
        <w:br/>
        <w:t>Si richiede di specificare con chiarezza l’oggetto e l’eventuale grado di complessità dell’opera.</w:t>
      </w:r>
    </w:p>
    <w:p w14:paraId="34159117" w14:textId="77777777" w:rsidR="00253422" w:rsidRPr="003B4AF7" w:rsidRDefault="00253422" w:rsidP="00253422">
      <w:pPr>
        <w:pStyle w:val="Titolo2"/>
        <w:rPr>
          <w:color w:val="auto"/>
        </w:rPr>
      </w:pPr>
      <w:r>
        <w:rPr>
          <w:color w:val="auto"/>
        </w:rPr>
        <w:t xml:space="preserve">Art. </w:t>
      </w:r>
      <w:r w:rsidRPr="003B4AF7">
        <w:rPr>
          <w:color w:val="auto"/>
        </w:rPr>
        <w:t>2. Durata e tempi</w:t>
      </w:r>
    </w:p>
    <w:p w14:paraId="3A6BF8E5" w14:textId="77777777" w:rsidR="00253422" w:rsidRPr="003B4AF7" w:rsidRDefault="00253422" w:rsidP="00253422">
      <w:r w:rsidRPr="003B4AF7">
        <w:t>L’incarico ha inizio il __/__/____ e si prevede il completamento entro __/__/____, salvo proroghe concordate o sospensioni per cause di forza maggiore. I tempi burocratici delle pubbliche amministrazioni sono esclusi.</w:t>
      </w:r>
    </w:p>
    <w:p w14:paraId="5B38455A" w14:textId="77777777" w:rsidR="00253422" w:rsidRPr="003B4AF7" w:rsidRDefault="00253422" w:rsidP="00253422">
      <w:pPr>
        <w:pStyle w:val="Titolo2"/>
        <w:rPr>
          <w:color w:val="auto"/>
        </w:rPr>
      </w:pPr>
      <w:r>
        <w:rPr>
          <w:color w:val="auto"/>
        </w:rPr>
        <w:t xml:space="preserve">Art. </w:t>
      </w:r>
      <w:r w:rsidRPr="003B4AF7">
        <w:rPr>
          <w:color w:val="auto"/>
        </w:rPr>
        <w:t>3. Compenso e modalità di pagamento</w:t>
      </w:r>
    </w:p>
    <w:p w14:paraId="18C97792" w14:textId="77777777" w:rsidR="00253422" w:rsidRPr="003B4AF7" w:rsidRDefault="00253422" w:rsidP="00253422">
      <w:r w:rsidRPr="003B4AF7">
        <w:t>Il compenso concordato è pari a € ____________ (oltre IVA e CPA se dovuti), così ripartito:</w:t>
      </w:r>
      <w:r w:rsidRPr="003B4AF7">
        <w:br/>
      </w:r>
      <w:r w:rsidRPr="003B4AF7">
        <w:br/>
        <w:t>- Acconto iniziale: € __________ (___%)</w:t>
      </w:r>
      <w:r w:rsidRPr="003B4AF7">
        <w:br/>
        <w:t>- Fase intermedia (descrivere): € __________</w:t>
      </w:r>
      <w:r w:rsidRPr="003B4AF7">
        <w:br/>
        <w:t>- Saldo finale: € __________</w:t>
      </w:r>
      <w:r w:rsidRPr="003B4AF7">
        <w:br/>
      </w:r>
      <w:r w:rsidRPr="003B4AF7">
        <w:br/>
        <w:t>Eventuali spese anticipate (bolli, diritti, consulenze) saranno rendicontate separatamente. Le fatture verranno emesse alle scadenze indicate e dovranno essere saldate entro ___ giorni tramite bonifico o assegno.</w:t>
      </w:r>
    </w:p>
    <w:p w14:paraId="03FCE8C5" w14:textId="77777777" w:rsidR="00253422" w:rsidRPr="003B4AF7" w:rsidRDefault="00253422" w:rsidP="00253422">
      <w:pPr>
        <w:pStyle w:val="Titolo2"/>
        <w:rPr>
          <w:color w:val="auto"/>
        </w:rPr>
      </w:pPr>
      <w:r>
        <w:rPr>
          <w:color w:val="auto"/>
        </w:rPr>
        <w:t xml:space="preserve">Art. </w:t>
      </w:r>
      <w:r w:rsidRPr="003B4AF7">
        <w:rPr>
          <w:color w:val="auto"/>
        </w:rPr>
        <w:t>4. Documentazione fornita</w:t>
      </w:r>
    </w:p>
    <w:p w14:paraId="187A810B" w14:textId="77777777" w:rsidR="00253422" w:rsidRPr="003B4AF7" w:rsidRDefault="00253422" w:rsidP="00253422">
      <w:r w:rsidRPr="003B4AF7">
        <w:t>Il committente si impegna a consegnare i seguenti documenti:</w:t>
      </w:r>
      <w:r w:rsidRPr="003B4AF7">
        <w:br/>
      </w:r>
      <w:r w:rsidRPr="003B4AF7">
        <w:br/>
        <w:t>- _______________________________________________________</w:t>
      </w:r>
      <w:r w:rsidRPr="003B4AF7">
        <w:br/>
        <w:t>- _______________________________________________________</w:t>
      </w:r>
      <w:r w:rsidRPr="003B4AF7">
        <w:br/>
        <w:t>- _______________________________________________________</w:t>
      </w:r>
      <w:r w:rsidRPr="003B4AF7">
        <w:br/>
      </w:r>
      <w:r w:rsidRPr="003B4AF7">
        <w:br/>
        <w:t>Ulteriore documentazione sarà ricercata solo su esplicita richiesta e con costi a carico del committente.</w:t>
      </w:r>
    </w:p>
    <w:p w14:paraId="2EB554AB" w14:textId="77777777" w:rsidR="00253422" w:rsidRPr="003B4AF7" w:rsidRDefault="00253422" w:rsidP="00253422">
      <w:pPr>
        <w:pStyle w:val="Titolo2"/>
        <w:rPr>
          <w:color w:val="auto"/>
        </w:rPr>
      </w:pPr>
      <w:r>
        <w:rPr>
          <w:color w:val="auto"/>
        </w:rPr>
        <w:lastRenderedPageBreak/>
        <w:t xml:space="preserve">Art. </w:t>
      </w:r>
      <w:r w:rsidRPr="003B4AF7">
        <w:rPr>
          <w:color w:val="auto"/>
        </w:rPr>
        <w:t>5. Obblighi delle parti</w:t>
      </w:r>
    </w:p>
    <w:p w14:paraId="7D7DFD82" w14:textId="77777777" w:rsidR="00253422" w:rsidRPr="003B4AF7" w:rsidRDefault="00253422" w:rsidP="00253422">
      <w:r w:rsidRPr="003B4AF7">
        <w:t>**Il professionista si impegna a:**</w:t>
      </w:r>
      <w:r w:rsidRPr="003B4AF7">
        <w:br/>
        <w:t>- svolgere l’incarico con diligenza, secondo le norme tecniche e deontologiche;</w:t>
      </w:r>
      <w:r w:rsidRPr="003B4AF7">
        <w:br/>
        <w:t>- mantenere la riservatezza sulle informazioni ricevute;</w:t>
      </w:r>
      <w:r w:rsidRPr="003B4AF7">
        <w:br/>
        <w:t>- informare tempestivamente il committente in caso di modifiche rilevanti.</w:t>
      </w:r>
      <w:r w:rsidRPr="003B4AF7">
        <w:br/>
      </w:r>
      <w:r w:rsidRPr="003B4AF7">
        <w:br/>
        <w:t>**Il committente si impegna a:**</w:t>
      </w:r>
      <w:r w:rsidRPr="003B4AF7">
        <w:br/>
        <w:t>- collaborare attivamente fornendo documenti e accessi;</w:t>
      </w:r>
      <w:r w:rsidRPr="003B4AF7">
        <w:br/>
        <w:t>- non alterare l’incarico senza accordo scritto;</w:t>
      </w:r>
      <w:r w:rsidRPr="003B4AF7">
        <w:br/>
        <w:t>- corrispondere quanto dovuto secondo i termini pattuiti.</w:t>
      </w:r>
    </w:p>
    <w:p w14:paraId="657358D0" w14:textId="77777777" w:rsidR="00253422" w:rsidRPr="003B4AF7" w:rsidRDefault="00253422" w:rsidP="00253422">
      <w:pPr>
        <w:pStyle w:val="Titolo2"/>
        <w:rPr>
          <w:color w:val="auto"/>
        </w:rPr>
      </w:pPr>
      <w:r>
        <w:rPr>
          <w:color w:val="auto"/>
        </w:rPr>
        <w:t>***</w:t>
      </w:r>
      <w:r w:rsidRPr="003B4AF7">
        <w:rPr>
          <w:color w:val="auto"/>
        </w:rPr>
        <w:t>Clausole facoltative</w:t>
      </w:r>
      <w:r>
        <w:rPr>
          <w:color w:val="auto"/>
        </w:rPr>
        <w:t>***</w:t>
      </w:r>
    </w:p>
    <w:p w14:paraId="152315AE" w14:textId="77777777" w:rsidR="00253422" w:rsidRPr="003B4AF7" w:rsidRDefault="00253422" w:rsidP="00253422">
      <w:r w:rsidRPr="003B4AF7">
        <w:t>È possibile inserire, se richiesto:</w:t>
      </w:r>
      <w:r w:rsidRPr="003B4AF7">
        <w:br/>
        <w:t>- Esonero di responsabilità per ritardi legati alla documentazione non fornita dal committente</w:t>
      </w:r>
      <w:r w:rsidRPr="003B4AF7">
        <w:br/>
        <w:t>- Compenso extra per attività aggiuntive dovute a irregolarità urbanistiche</w:t>
      </w:r>
      <w:r w:rsidRPr="003B4AF7">
        <w:br/>
        <w:t>- Esclusione di responsabilità per mancato riconoscimento di agevolazioni fiscali</w:t>
      </w:r>
    </w:p>
    <w:p w14:paraId="7E03802F" w14:textId="77777777" w:rsidR="00253422" w:rsidRPr="003B4AF7" w:rsidRDefault="00253422" w:rsidP="00253422">
      <w:pPr>
        <w:pStyle w:val="Titolo2"/>
        <w:rPr>
          <w:color w:val="auto"/>
        </w:rPr>
      </w:pPr>
      <w:r>
        <w:rPr>
          <w:color w:val="auto"/>
        </w:rPr>
        <w:t>Art. 6</w:t>
      </w:r>
      <w:r w:rsidRPr="003B4AF7">
        <w:rPr>
          <w:color w:val="auto"/>
        </w:rPr>
        <w:t>. Recesso e risoluzione</w:t>
      </w:r>
    </w:p>
    <w:p w14:paraId="67599251" w14:textId="77777777" w:rsidR="00253422" w:rsidRPr="003B4AF7" w:rsidRDefault="00253422" w:rsidP="00253422">
      <w:r w:rsidRPr="003B4AF7">
        <w:t>Ciascuna parte potrà recedere con un preavviso di almeno 15 giorni. In caso di recesso da parte del committente, il professionista ha diritto al pagamento per le attività già svolte. Ritardi oltre i 90 giorni nei pagamenti legittimano la risoluzione del contratto ai sensi dell’art. 1453 c.c.</w:t>
      </w:r>
    </w:p>
    <w:p w14:paraId="724F2861" w14:textId="77777777" w:rsidR="00253422" w:rsidRPr="003B4AF7" w:rsidRDefault="00253422" w:rsidP="00253422">
      <w:pPr>
        <w:pStyle w:val="Titolo2"/>
        <w:rPr>
          <w:color w:val="auto"/>
        </w:rPr>
      </w:pPr>
      <w:r>
        <w:rPr>
          <w:color w:val="auto"/>
        </w:rPr>
        <w:t>Art. 7</w:t>
      </w:r>
      <w:r w:rsidRPr="003B4AF7">
        <w:rPr>
          <w:color w:val="auto"/>
        </w:rPr>
        <w:t>. Foro competente</w:t>
      </w:r>
    </w:p>
    <w:p w14:paraId="61CD1436" w14:textId="77777777" w:rsidR="00253422" w:rsidRPr="003B4AF7" w:rsidRDefault="00253422" w:rsidP="00253422">
      <w:r w:rsidRPr="003B4AF7">
        <w:t>Per ogni controversia, si elegge come foro competente quello di ______________________.</w:t>
      </w:r>
    </w:p>
    <w:p w14:paraId="138D48F1" w14:textId="77777777" w:rsidR="00253422" w:rsidRPr="003B4AF7" w:rsidRDefault="00253422" w:rsidP="00253422">
      <w:pPr>
        <w:pStyle w:val="Titolo2"/>
        <w:rPr>
          <w:color w:val="auto"/>
        </w:rPr>
      </w:pPr>
      <w:r>
        <w:rPr>
          <w:color w:val="auto"/>
        </w:rPr>
        <w:t>Art. 8</w:t>
      </w:r>
      <w:r w:rsidRPr="003B4AF7">
        <w:rPr>
          <w:color w:val="auto"/>
        </w:rPr>
        <w:t>. Diritti d’autore</w:t>
      </w:r>
    </w:p>
    <w:p w14:paraId="2E33F98D" w14:textId="77777777" w:rsidR="00253422" w:rsidRPr="003B4AF7" w:rsidRDefault="00253422" w:rsidP="00253422">
      <w:r w:rsidRPr="003B4AF7">
        <w:t>Il committente acquisisce la piena disponibilità dell’elaborato dopo il saldo, ma il professionista mantiene i diritti morali d’autore come da L. 633/1941.</w:t>
      </w:r>
    </w:p>
    <w:p w14:paraId="1AF97250" w14:textId="77777777" w:rsidR="00253422" w:rsidRPr="003B4AF7" w:rsidRDefault="00253422" w:rsidP="00253422">
      <w:pPr>
        <w:pStyle w:val="Titolo2"/>
        <w:rPr>
          <w:color w:val="auto"/>
        </w:rPr>
      </w:pPr>
      <w:r>
        <w:rPr>
          <w:color w:val="auto"/>
        </w:rPr>
        <w:t>Art. 9</w:t>
      </w:r>
      <w:r w:rsidRPr="003B4AF7">
        <w:rPr>
          <w:color w:val="auto"/>
        </w:rPr>
        <w:t>. Privacy</w:t>
      </w:r>
    </w:p>
    <w:p w14:paraId="6EA3239A" w14:textId="77777777" w:rsidR="00253422" w:rsidRPr="003B4AF7" w:rsidRDefault="00253422" w:rsidP="00253422">
      <w:r w:rsidRPr="003B4AF7">
        <w:t>Il professionista tratta i dati ai sensi del GDPR 2016/679 esclusivamente per l’esecuzione del presente incarico. L’informativa completa è allegata.</w:t>
      </w:r>
    </w:p>
    <w:p w14:paraId="0399C229" w14:textId="77777777" w:rsidR="00253422" w:rsidRPr="003B4AF7" w:rsidRDefault="00253422" w:rsidP="00253422">
      <w:r w:rsidRPr="003B4AF7">
        <w:br/>
      </w:r>
      <w:r w:rsidRPr="003B4AF7">
        <w:br/>
        <w:t>Luogo: ____________________________    Data: __/__/____</w:t>
      </w:r>
      <w:r w:rsidRPr="003B4AF7">
        <w:br/>
      </w:r>
    </w:p>
    <w:p w14:paraId="3CBA5212" w14:textId="77777777" w:rsidR="00253422" w:rsidRPr="003B4AF7" w:rsidRDefault="00253422" w:rsidP="00253422">
      <w:r w:rsidRPr="003B4AF7">
        <w:t>Il committente: ____________________________</w:t>
      </w:r>
      <w:r w:rsidRPr="003B4AF7">
        <w:br/>
      </w:r>
    </w:p>
    <w:p w14:paraId="52EB58B3" w14:textId="77777777" w:rsidR="00253422" w:rsidRPr="003B4AF7" w:rsidRDefault="00253422" w:rsidP="00253422">
      <w:r w:rsidRPr="003B4AF7">
        <w:t>Il professionista: ____________________________</w:t>
      </w:r>
    </w:p>
    <w:p w14:paraId="6D1BCC48" w14:textId="77777777" w:rsidR="004E1E2E" w:rsidRDefault="004E1E2E">
      <w:pPr>
        <w:pStyle w:val="Corpotesto"/>
        <w:spacing w:before="2"/>
        <w:rPr>
          <w:b/>
        </w:rPr>
      </w:pPr>
    </w:p>
    <w:sectPr w:rsidR="004E1E2E">
      <w:headerReference w:type="even" r:id="rId6"/>
      <w:headerReference w:type="default" r:id="rId7"/>
      <w:footerReference w:type="even" r:id="rId8"/>
      <w:footerReference w:type="default" r:id="rId9"/>
      <w:headerReference w:type="first" r:id="rId10"/>
      <w:footerReference w:type="first" r:id="rId11"/>
      <w:pgSz w:w="11906" w:h="16838"/>
      <w:pgMar w:top="1047" w:right="1380" w:bottom="1315" w:left="1400" w:header="281" w:footer="113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4BF84" w14:textId="77777777" w:rsidR="00F248E6" w:rsidRDefault="00F248E6">
      <w:r>
        <w:separator/>
      </w:r>
    </w:p>
  </w:endnote>
  <w:endnote w:type="continuationSeparator" w:id="0">
    <w:p w14:paraId="10FBB6A7" w14:textId="77777777" w:rsidR="00F248E6" w:rsidRDefault="00F2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MT">
    <w:altName w:val="Arial"/>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C0A23" w14:textId="77777777" w:rsidR="004E1E2E" w:rsidRDefault="004E1E2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08A5B" w14:textId="17FF270F" w:rsidR="004E1E2E" w:rsidRDefault="00253422">
    <w:pPr>
      <w:pStyle w:val="Corpotesto"/>
      <w:spacing w:line="4" w:lineRule="auto"/>
      <w:rPr>
        <w:sz w:val="20"/>
      </w:rPr>
    </w:pPr>
    <w:r>
      <w:rPr>
        <w:noProof/>
      </w:rPr>
      <w:pict w14:anchorId="549B1BFC">
        <v:shape id="Graphic 3" o:spid="_x0000_s2057" style="position:absolute;margin-left:85.1pt;margin-top:815.3pt;width:193.5pt;height:.15pt;z-index:-251660288;visibility:visible;mso-wrap-style:square;mso-wrap-distance-left:.35pt;mso-wrap-distance-top:.4pt;mso-wrap-distance-right:.4pt;mso-wrap-distance-bottom:.15pt;mso-position-horizontal:absolute;mso-position-horizontal-relative:page;mso-position-vertical:absolute;mso-position-vertical-relative:page;v-text-anchor:top" coordsize="2456815,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" o:allowincell="f" path="m,l2456815,e" filled="f" strokecolor="#2f2f2f" strokeweight=".25mm">
          <v:path arrowok="t" textboxrect="0,0,2458720,3600"/>
          <w10:wrap anchorx="page" anchory="page"/>
        </v:shape>
      </w:pict>
    </w:r>
    <w:r>
      <w:rPr>
        <w:noProof/>
      </w:rPr>
      <w:pict w14:anchorId="57F80D77">
        <v:rect id="Textbox 5" o:spid="_x0000_s2056" style="position:absolute;margin-left:84.3pt;margin-top:815.05pt;width:29.4pt;height:14.3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" o:allowincell="f" filled="f" stroked="f" strokeweight="0">
          <v:textbox inset="0,0,0,0">
            <w:txbxContent>
              <w:p w14:paraId="2C1CBD3E" w14:textId="77777777" w:rsidR="004E1E2E" w:rsidRDefault="00F248E6">
                <w:pPr>
                  <w:pStyle w:val="Contenutocornice"/>
                  <w:spacing w:before="13"/>
                  <w:ind w:left="20"/>
                  <w:rPr>
                    <w:rFonts w:ascii="Arial MT" w:hAnsi="Arial MT"/>
                  </w:rPr>
                </w:pPr>
                <w:r>
                  <w:rPr>
                    <w:rFonts w:ascii="Arial MT" w:hAnsi="Arial MT"/>
                    <w:color w:val="2F2F2F"/>
                    <w:spacing w:val="-2"/>
                  </w:rPr>
                  <w:t>Firma</w:t>
                </w:r>
              </w:p>
            </w:txbxContent>
          </v:textbox>
          <w10:wrap anchorx="page" anchory="page"/>
        </v:rect>
      </w:pict>
    </w:r>
    <w:r>
      <w:rPr>
        <w:noProof/>
      </w:rPr>
      <w:pict w14:anchorId="4588C226">
        <v:rect id="Textbox 6" o:spid="_x0000_s2055" style="position:absolute;margin-left:281.6pt;margin-top:815.05pt;width:24.7pt;height:14.3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" o:allowincell="f" filled="f" stroked="f" strokeweight="0">
          <v:textbox inset="0,0,0,0">
            <w:txbxContent>
              <w:p w14:paraId="166F534A" w14:textId="77777777" w:rsidR="004E1E2E" w:rsidRDefault="00F248E6">
                <w:pPr>
                  <w:pStyle w:val="Contenutocornice"/>
                  <w:spacing w:before="13"/>
                  <w:ind w:left="20"/>
                  <w:rPr>
                    <w:rFonts w:ascii="Arial MT" w:hAnsi="Arial MT"/>
                  </w:rPr>
                </w:pPr>
                <w:r>
                  <w:rPr>
                    <w:rFonts w:ascii="Arial MT" w:hAnsi="Arial MT"/>
                    <w:color w:val="2F2F2F"/>
                    <w:spacing w:val="-4"/>
                  </w:rPr>
                  <w:t>Data</w:t>
                </w:r>
              </w:p>
            </w:txbxContent>
          </v:textbox>
          <w10:wrap anchorx="page" anchory="page"/>
        </v:rect>
      </w:pict>
    </w:r>
    <w:r>
      <w:rPr>
        <w:noProof/>
      </w:rPr>
      <w:pict w14:anchorId="31122401">
        <v:rect id="Textbox 7" o:spid="_x0000_s2054" style="position:absolute;margin-left:474.6pt;margin-top:815.05pt;width:39.35pt;height:14.4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" o:allowincell="f" filled="f" stroked="f" strokeweight="0">
          <v:textbox inset="0,0,0,0">
            <w:txbxContent>
              <w:p w14:paraId="38F0BF7C" w14:textId="77777777" w:rsidR="004E1E2E" w:rsidRDefault="00F248E6">
                <w:pPr>
                  <w:pStyle w:val="Contenutocornice"/>
                  <w:spacing w:before="13"/>
                  <w:ind w:left="20"/>
                </w:pPr>
                <w:r>
                  <w:rPr>
                    <w:rFonts w:ascii="Arial MT" w:hAnsi="Arial MT"/>
                    <w:color w:val="2F2F2F"/>
                  </w:rPr>
                  <w:t>Page</w:t>
                </w:r>
                <w:r>
                  <w:rPr>
                    <w:rFonts w:ascii="Arial MT" w:hAnsi="Arial MT"/>
                    <w:color w:val="2F2F2F"/>
                    <w:spacing w:val="-1"/>
                  </w:rPr>
                  <w:t xml:space="preserve"> </w:t>
                </w:r>
                <w:r>
                  <w:rPr>
                    <w:color w:val="000000"/>
                    <w:spacing w:val="-10"/>
                  </w:rPr>
                  <w:fldChar w:fldCharType="begin"/>
                </w:r>
                <w:r>
                  <w:rPr>
                    <w:color w:val="000000"/>
                    <w:spacing w:val="-10"/>
                  </w:rPr>
                  <w:instrText xml:space="preserve"> PAGE </w:instrText>
                </w:r>
                <w:r>
                  <w:rPr>
                    <w:color w:val="000000"/>
                    <w:spacing w:val="-10"/>
                  </w:rPr>
                  <w:fldChar w:fldCharType="separate"/>
                </w:r>
                <w:r>
                  <w:rPr>
                    <w:color w:val="000000"/>
                    <w:spacing w:val="-10"/>
                  </w:rPr>
                  <w:t>1</w:t>
                </w:r>
                <w:r>
                  <w:rPr>
                    <w:color w:val="000000"/>
                    <w:spacing w:val="-10"/>
                  </w:rPr>
                  <w:fldChar w:fldCharType="end"/>
                </w:r>
              </w:p>
            </w:txbxContent>
          </v:textbox>
          <w10:wrap anchorx="page" anchory="page"/>
        </v: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52E25" w14:textId="2F80ACF1" w:rsidR="004E1E2E" w:rsidRDefault="00253422">
    <w:pPr>
      <w:pStyle w:val="Corpotesto"/>
      <w:spacing w:line="4" w:lineRule="auto"/>
      <w:rPr>
        <w:sz w:val="20"/>
      </w:rPr>
    </w:pPr>
    <w:r>
      <w:rPr>
        <w:noProof/>
      </w:rPr>
      <w:pict w14:anchorId="1C79951A">
        <v:shape id="_x0000_s2052" style="position:absolute;margin-left:85.1pt;margin-top:815.3pt;width:193.5pt;height:.15pt;z-index:-251659264;visibility:visible;mso-wrap-style:square;mso-wrap-distance-left:.35pt;mso-wrap-distance-top:.4pt;mso-wrap-distance-right:.4pt;mso-wrap-distance-bottom:.15pt;mso-position-horizontal:absolute;mso-position-horizontal-relative:page;mso-position-vertical:absolute;mso-position-vertical-relative:page;v-text-anchor:top" coordsize="2456815,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" o:allowincell="f" path="m,l2456815,e" filled="f" strokecolor="#2f2f2f" strokeweight=".25mm">
          <v:path arrowok="t" textboxrect="0,0,2458720,3600"/>
          <w10:wrap anchorx="page" anchory="page"/>
        </v:shape>
      </w:pict>
    </w:r>
    <w:r>
      <w:rPr>
        <w:noProof/>
      </w:rPr>
      <w:pict w14:anchorId="79DE5F14">
        <v:rect id="_x0000_s2051" style="position:absolute;margin-left:84.3pt;margin-top:815.05pt;width:29.4pt;height:14.3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" o:allowincell="f" filled="f" stroked="f" strokeweight="0">
          <v:textbox inset="0,0,0,0">
            <w:txbxContent>
              <w:p w14:paraId="14723212" w14:textId="77777777" w:rsidR="004E1E2E" w:rsidRDefault="00F248E6">
                <w:pPr>
                  <w:pStyle w:val="Contenutocornice"/>
                  <w:spacing w:before="13"/>
                  <w:ind w:left="20"/>
                  <w:rPr>
                    <w:rFonts w:ascii="Arial MT" w:hAnsi="Arial MT"/>
                  </w:rPr>
                </w:pPr>
                <w:r>
                  <w:rPr>
                    <w:rFonts w:ascii="Arial MT" w:hAnsi="Arial MT"/>
                    <w:color w:val="2F2F2F"/>
                    <w:spacing w:val="-2"/>
                  </w:rPr>
                  <w:t>Firma</w:t>
                </w:r>
              </w:p>
            </w:txbxContent>
          </v:textbox>
          <w10:wrap anchorx="page" anchory="page"/>
        </v:rect>
      </w:pict>
    </w:r>
    <w:r>
      <w:rPr>
        <w:noProof/>
      </w:rPr>
      <w:pict w14:anchorId="39F557F8">
        <v:rect id="_x0000_s2050" style="position:absolute;margin-left:281.6pt;margin-top:815.05pt;width:24.7pt;height:14.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" o:allowincell="f" filled="f" stroked="f" strokeweight="0">
          <v:textbox inset="0,0,0,0">
            <w:txbxContent>
              <w:p w14:paraId="624307CC" w14:textId="77777777" w:rsidR="004E1E2E" w:rsidRDefault="00F248E6">
                <w:pPr>
                  <w:pStyle w:val="Contenutocornice"/>
                  <w:spacing w:before="13"/>
                  <w:ind w:left="20"/>
                  <w:rPr>
                    <w:rFonts w:ascii="Arial MT" w:hAnsi="Arial MT"/>
                  </w:rPr>
                </w:pPr>
                <w:r>
                  <w:rPr>
                    <w:rFonts w:ascii="Arial MT" w:hAnsi="Arial MT"/>
                    <w:color w:val="2F2F2F"/>
                    <w:spacing w:val="-4"/>
                  </w:rPr>
                  <w:t>Data</w:t>
                </w:r>
              </w:p>
            </w:txbxContent>
          </v:textbox>
          <w10:wrap anchorx="page" anchory="page"/>
        </v:rect>
      </w:pict>
    </w:r>
    <w:r>
      <w:rPr>
        <w:noProof/>
      </w:rPr>
      <w:pict w14:anchorId="32C418A0">
        <v:rect id="_x0000_s2049" style="position:absolute;margin-left:474.6pt;margin-top:815.05pt;width:39.35pt;height:14.4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" o:allowincell="f" filled="f" stroked="f" strokeweight="0">
          <v:textbox inset="0,0,0,0">
            <w:txbxContent>
              <w:p w14:paraId="4A9B77CF" w14:textId="77777777" w:rsidR="004E1E2E" w:rsidRDefault="00F248E6">
                <w:pPr>
                  <w:pStyle w:val="Contenutocornice"/>
                  <w:spacing w:before="13"/>
                  <w:ind w:left="20"/>
                </w:pPr>
                <w:r>
                  <w:rPr>
                    <w:rFonts w:ascii="Arial MT" w:hAnsi="Arial MT"/>
                    <w:color w:val="2F2F2F"/>
                  </w:rPr>
                  <w:t>Page</w:t>
                </w:r>
                <w:r>
                  <w:rPr>
                    <w:rFonts w:ascii="Arial MT" w:hAnsi="Arial MT"/>
                    <w:color w:val="2F2F2F"/>
                    <w:spacing w:val="-1"/>
                  </w:rPr>
                  <w:t xml:space="preserve"> </w:t>
                </w:r>
                <w:r>
                  <w:rPr>
                    <w:color w:val="000000"/>
                    <w:spacing w:val="-10"/>
                  </w:rPr>
                  <w:fldChar w:fldCharType="begin"/>
                </w:r>
                <w:r>
                  <w:rPr>
                    <w:color w:val="000000"/>
                    <w:spacing w:val="-10"/>
                  </w:rPr>
                  <w:instrText xml:space="preserve"> PAGE </w:instrText>
                </w:r>
                <w:r>
                  <w:rPr>
                    <w:color w:val="000000"/>
                    <w:spacing w:val="-10"/>
                  </w:rPr>
                  <w:fldChar w:fldCharType="separate"/>
                </w:r>
                <w:r>
                  <w:rPr>
                    <w:color w:val="000000"/>
                    <w:spacing w:val="-10"/>
                  </w:rPr>
                  <w:t>1</w:t>
                </w:r>
                <w:r>
                  <w:rPr>
                    <w:color w:val="000000"/>
                    <w:spacing w:val="-10"/>
                  </w:rPr>
                  <w:fldChar w:fldCharType="end"/>
                </w:r>
              </w:p>
            </w:txbxContent>
          </v:textbox>
          <w10:wrap anchorx="page" anchory="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1432A" w14:textId="77777777" w:rsidR="00F248E6" w:rsidRDefault="00F248E6">
      <w:r>
        <w:separator/>
      </w:r>
    </w:p>
  </w:footnote>
  <w:footnote w:type="continuationSeparator" w:id="0">
    <w:p w14:paraId="47E528B5" w14:textId="77777777" w:rsidR="00F248E6" w:rsidRDefault="00F24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5C58B" w14:textId="77777777" w:rsidR="004E1E2E" w:rsidRDefault="004E1E2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39292" w14:textId="274D19C7" w:rsidR="004E1E2E" w:rsidRDefault="00F248E6">
    <w:pPr>
      <w:pStyle w:val="Corpotesto"/>
      <w:spacing w:line="4" w:lineRule="auto"/>
      <w:rPr>
        <w:sz w:val="20"/>
      </w:rPr>
    </w:pPr>
    <w:r>
      <w:rPr>
        <w:noProof/>
        <w:sz w:val="20"/>
      </w:rPr>
      <w:drawing>
        <wp:anchor distT="0" distB="0" distL="0" distR="0" simplePos="0" relativeHeight="251652096" behindDoc="1" locked="0" layoutInCell="1" allowOverlap="1" wp14:anchorId="1610D401" wp14:editId="1EA1FAEA">
          <wp:simplePos x="0" y="0"/>
          <wp:positionH relativeFrom="column">
            <wp:posOffset>229235</wp:posOffset>
          </wp:positionH>
          <wp:positionV relativeFrom="paragraph">
            <wp:posOffset>-55880</wp:posOffset>
          </wp:positionV>
          <wp:extent cx="539750" cy="5397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stretch>
                    <a:fillRect/>
                  </a:stretch>
                </pic:blipFill>
                <pic:spPr bwMode="auto">
                  <a:xfrm>
                    <a:off x="0" y="0"/>
                    <a:ext cx="539750" cy="539750"/>
                  </a:xfrm>
                  <a:prstGeom prst="rect">
                    <a:avLst/>
                  </a:prstGeom>
                </pic:spPr>
              </pic:pic>
            </a:graphicData>
          </a:graphic>
        </wp:anchor>
      </w:drawing>
    </w:r>
    <w:r w:rsidR="00253422">
      <w:rPr>
        <w:noProof/>
      </w:rPr>
      <w:pict w14:anchorId="46C78E15">
        <v:rect id="Textbox 2" o:spid="_x0000_s2058" style="position:absolute;margin-left:134.2pt;margin-top:18.85pt;width:380.95pt;height:3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" o:allowincell="f" filled="f" stroked="f" strokeweight="0">
          <v:textbox inset="0,0,0,0">
            <w:txbxContent>
              <w:p w14:paraId="351A2DB7" w14:textId="77777777" w:rsidR="004E1E2E" w:rsidRDefault="00F248E6">
                <w:pPr>
                  <w:pStyle w:val="Contenutocornice"/>
                  <w:spacing w:before="13" w:line="247" w:lineRule="auto"/>
                  <w:ind w:left="20" w:right="18" w:firstLine="6"/>
                </w:pPr>
                <w:r>
                  <w:rPr>
                    <w:rStyle w:val="Enfasigrassetto"/>
                    <w:rFonts w:ascii="Arial MT" w:hAnsi="Arial MT"/>
                    <w:color w:val="999999"/>
                    <w:sz w:val="16"/>
                    <w:szCs w:val="16"/>
                  </w:rPr>
                  <w:t>📑</w:t>
                </w:r>
                <w:r>
                  <w:rPr>
                    <w:rStyle w:val="Enfasigrassetto"/>
                    <w:rFonts w:ascii="Arial MT" w:hAnsi="Arial MT"/>
                    <w:b w:val="0"/>
                    <w:bCs w:val="0"/>
                    <w:i/>
                    <w:iCs/>
                    <w:color w:val="999999"/>
                    <w:sz w:val="14"/>
                    <w:szCs w:val="14"/>
                  </w:rPr>
                  <w:t xml:space="preserve">La tutela giuridica di un accordo chiaro e conforme                                                         Scaricato da: </w:t>
                </w:r>
                <w:r>
                  <w:rPr>
                    <w:rStyle w:val="Enfasigrassetto"/>
                    <w:rFonts w:ascii="Arial MT" w:hAnsi="Arial MT"/>
                    <w:color w:val="999999"/>
                    <w:sz w:val="16"/>
                    <w:szCs w:val="16"/>
                  </w:rPr>
                  <w:t>www.edilnet.it</w:t>
                </w:r>
              </w:p>
              <w:p w14:paraId="4858A311" w14:textId="77777777" w:rsidR="004E1E2E" w:rsidRDefault="00F248E6">
                <w:pPr>
                  <w:pStyle w:val="Contenutocornice"/>
                  <w:spacing w:before="13" w:line="247" w:lineRule="auto"/>
                  <w:ind w:left="20" w:right="18" w:firstLine="6"/>
                  <w:jc w:val="right"/>
                </w:pPr>
                <w:r>
                  <w:rPr>
                    <w:rFonts w:ascii="Arial MT" w:hAnsi="Arial MT"/>
                    <w:color w:val="999999"/>
                    <w:sz w:val="16"/>
                    <w:szCs w:val="16"/>
                  </w:rPr>
                  <w:br/>
                </w:r>
                <w:r>
                  <w:rPr>
                    <w:rStyle w:val="Enfasicorsivo"/>
                    <w:rFonts w:ascii="Arial MT" w:hAnsi="Arial MT"/>
                    <w:color w:val="999999"/>
                    <w:sz w:val="12"/>
                    <w:szCs w:val="12"/>
                  </w:rPr>
                  <w:t xml:space="preserve">"Il contratto disciplina i rapporti tra le parti, definisce obblighi e diritti reciproci e garantisce certezza </w:t>
                </w:r>
                <w:r>
                  <w:rPr>
                    <w:rStyle w:val="Enfasicorsivo"/>
                    <w:rFonts w:ascii="Arial MT" w:hAnsi="Arial MT"/>
                    <w:color w:val="999999"/>
                    <w:sz w:val="12"/>
                    <w:szCs w:val="12"/>
                  </w:rPr>
                  <w:t>giuridica e trasparenza."</w:t>
                </w:r>
                <w:r>
                  <w:rPr>
                    <w:rFonts w:ascii="Arial MT" w:hAnsi="Arial MT"/>
                    <w:color w:val="999999"/>
                    <w:sz w:val="12"/>
                    <w:szCs w:val="12"/>
                  </w:rPr>
                  <w:t xml:space="preserve"> </w:t>
                </w:r>
              </w:p>
            </w:txbxContent>
          </v:textbox>
          <w10:wrap anchorx="page" anchory="page"/>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93A26" w14:textId="55FEC368" w:rsidR="004E1E2E" w:rsidRDefault="00F248E6">
    <w:pPr>
      <w:pStyle w:val="Corpotesto"/>
      <w:spacing w:line="4" w:lineRule="auto"/>
      <w:rPr>
        <w:sz w:val="20"/>
      </w:rPr>
    </w:pPr>
    <w:r>
      <w:rPr>
        <w:noProof/>
        <w:sz w:val="20"/>
      </w:rPr>
      <w:drawing>
        <wp:anchor distT="0" distB="0" distL="0" distR="0" simplePos="0" relativeHeight="251653120" behindDoc="1" locked="0" layoutInCell="1" allowOverlap="1" wp14:anchorId="6A0E116A" wp14:editId="38BEF94F">
          <wp:simplePos x="0" y="0"/>
          <wp:positionH relativeFrom="column">
            <wp:posOffset>229235</wp:posOffset>
          </wp:positionH>
          <wp:positionV relativeFrom="paragraph">
            <wp:posOffset>-55880</wp:posOffset>
          </wp:positionV>
          <wp:extent cx="539750" cy="53975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pic:cNvPicPr>
                    <a:picLocks noChangeAspect="1" noChangeArrowheads="1"/>
                  </pic:cNvPicPr>
                </pic:nvPicPr>
                <pic:blipFill>
                  <a:blip r:embed="rId1"/>
                  <a:stretch>
                    <a:fillRect/>
                  </a:stretch>
                </pic:blipFill>
                <pic:spPr bwMode="auto">
                  <a:xfrm>
                    <a:off x="0" y="0"/>
                    <a:ext cx="539750" cy="539750"/>
                  </a:xfrm>
                  <a:prstGeom prst="rect">
                    <a:avLst/>
                  </a:prstGeom>
                </pic:spPr>
              </pic:pic>
            </a:graphicData>
          </a:graphic>
        </wp:anchor>
      </w:drawing>
    </w:r>
    <w:r w:rsidR="00253422">
      <w:rPr>
        <w:noProof/>
      </w:rPr>
      <w:pict w14:anchorId="6F980B6B">
        <v:rect id="_x0000_s2053" style="position:absolute;margin-left:134.2pt;margin-top:18.85pt;width:380.95pt;height:3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" o:allowincell="f" filled="f" stroked="f" strokeweight="0">
          <v:textbox inset="0,0,0,0">
            <w:txbxContent>
              <w:p w14:paraId="12F7DCCB" w14:textId="77777777" w:rsidR="004E1E2E" w:rsidRDefault="00F248E6">
                <w:pPr>
                  <w:pStyle w:val="Contenutocornice"/>
                  <w:spacing w:before="13" w:line="247" w:lineRule="auto"/>
                  <w:ind w:left="20" w:right="18" w:firstLine="6"/>
                </w:pPr>
                <w:r>
                  <w:rPr>
                    <w:rStyle w:val="Enfasigrassetto"/>
                    <w:rFonts w:ascii="Arial MT" w:hAnsi="Arial MT"/>
                    <w:color w:val="999999"/>
                    <w:sz w:val="16"/>
                    <w:szCs w:val="16"/>
                  </w:rPr>
                  <w:t>📑</w:t>
                </w:r>
                <w:r>
                  <w:rPr>
                    <w:rStyle w:val="Enfasigrassetto"/>
                    <w:rFonts w:ascii="Arial MT" w:hAnsi="Arial MT"/>
                    <w:b w:val="0"/>
                    <w:bCs w:val="0"/>
                    <w:i/>
                    <w:iCs/>
                    <w:color w:val="999999"/>
                    <w:sz w:val="14"/>
                    <w:szCs w:val="14"/>
                  </w:rPr>
                  <w:t xml:space="preserve">La tutela giuridica di un accordo chiaro e conforme                                                         Scaricato da: </w:t>
                </w:r>
                <w:r>
                  <w:rPr>
                    <w:rStyle w:val="Enfasigrassetto"/>
                    <w:rFonts w:ascii="Arial MT" w:hAnsi="Arial MT"/>
                    <w:color w:val="999999"/>
                    <w:sz w:val="16"/>
                    <w:szCs w:val="16"/>
                  </w:rPr>
                  <w:t>www.edilnet.it</w:t>
                </w:r>
              </w:p>
              <w:p w14:paraId="49DE1257" w14:textId="77777777" w:rsidR="004E1E2E" w:rsidRDefault="00F248E6">
                <w:pPr>
                  <w:pStyle w:val="Contenutocornice"/>
                  <w:spacing w:before="13" w:line="247" w:lineRule="auto"/>
                  <w:ind w:left="20" w:right="18" w:firstLine="6"/>
                  <w:jc w:val="right"/>
                </w:pPr>
                <w:r>
                  <w:rPr>
                    <w:rFonts w:ascii="Arial MT" w:hAnsi="Arial MT"/>
                    <w:color w:val="999999"/>
                    <w:sz w:val="16"/>
                    <w:szCs w:val="16"/>
                  </w:rPr>
                  <w:br/>
                </w:r>
                <w:r>
                  <w:rPr>
                    <w:rStyle w:val="Enfasicorsivo"/>
                    <w:rFonts w:ascii="Arial MT" w:hAnsi="Arial MT"/>
                    <w:color w:val="999999"/>
                    <w:sz w:val="12"/>
                    <w:szCs w:val="12"/>
                  </w:rPr>
                  <w:t xml:space="preserve">"Il contratto disciplina i rapporti tra le parti, definisce obblighi e </w:t>
                </w:r>
                <w:r>
                  <w:rPr>
                    <w:rStyle w:val="Enfasicorsivo"/>
                    <w:rFonts w:ascii="Arial MT" w:hAnsi="Arial MT"/>
                    <w:color w:val="999999"/>
                    <w:sz w:val="12"/>
                    <w:szCs w:val="12"/>
                  </w:rPr>
                  <w:t>diritti reciproci e garantisce certezza giuridica e trasparenza."</w:t>
                </w:r>
                <w:r>
                  <w:rPr>
                    <w:rFonts w:ascii="Arial MT" w:hAnsi="Arial MT"/>
                    <w:color w:val="999999"/>
                    <w:sz w:val="12"/>
                    <w:szCs w:val="12"/>
                  </w:rPr>
                  <w:t xml:space="preserve"> </w:t>
                </w:r>
              </w:p>
            </w:txbxContent>
          </v:textbox>
          <w10:wrap anchorx="page" anchory="page"/>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autoHyphenation/>
  <w:hyphenationZone w:val="283"/>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E1E2E"/>
    <w:rsid w:val="00253422"/>
    <w:rsid w:val="004E1E2E"/>
    <w:rsid w:val="00D040CE"/>
    <w:rsid w:val="00F248E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54B00745"/>
  <w15:docId w15:val="{3B62D4C5-CDD6-4FE6-8AD8-1800E3F2C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rFonts w:ascii="Times New Roman" w:eastAsia="Times New Roman" w:hAnsi="Times New Roman" w:cs="Times New Roman"/>
      <w:lang w:val="it-IT"/>
    </w:rPr>
  </w:style>
  <w:style w:type="paragraph" w:styleId="Titolo1">
    <w:name w:val="heading 1"/>
    <w:basedOn w:val="Normale"/>
    <w:uiPriority w:val="9"/>
    <w:qFormat/>
    <w:pPr>
      <w:ind w:right="135"/>
      <w:jc w:val="center"/>
      <w:outlineLvl w:val="0"/>
    </w:pPr>
    <w:rPr>
      <w:b/>
      <w:bCs/>
      <w:sz w:val="21"/>
      <w:szCs w:val="21"/>
    </w:rPr>
  </w:style>
  <w:style w:type="paragraph" w:styleId="Titolo2">
    <w:name w:val="heading 2"/>
    <w:basedOn w:val="Normale"/>
    <w:next w:val="Normale"/>
    <w:link w:val="Titolo2Carattere"/>
    <w:uiPriority w:val="9"/>
    <w:semiHidden/>
    <w:unhideWhenUsed/>
    <w:qFormat/>
    <w:rsid w:val="0025342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lang/>
    </w:rPr>
  </w:style>
  <w:style w:type="character" w:styleId="Enfasigrassetto">
    <w:name w:val="Strong"/>
    <w:qFormat/>
    <w:rPr>
      <w:b/>
      <w:bCs/>
    </w:rPr>
  </w:style>
  <w:style w:type="character" w:styleId="Enfasicorsivo">
    <w:name w:val="Emphasis"/>
    <w:qFormat/>
    <w:rPr>
      <w:i/>
      <w:iCs/>
    </w:rPr>
  </w:style>
  <w:style w:type="paragraph" w:styleId="Titolo">
    <w:name w:val="Title"/>
    <w:basedOn w:val="Normale"/>
    <w:next w:val="Corpotesto"/>
    <w:uiPriority w:val="10"/>
    <w:qFormat/>
    <w:pPr>
      <w:keepNext/>
      <w:spacing w:before="240" w:after="120"/>
    </w:pPr>
    <w:rPr>
      <w:rFonts w:ascii="Liberation Sans" w:eastAsia="Microsoft YaHei" w:hAnsi="Liberation Sans" w:cs="Lucida Sans"/>
      <w:sz w:val="28"/>
      <w:szCs w:val="28"/>
    </w:rPr>
  </w:style>
  <w:style w:type="paragraph" w:styleId="Corpotesto">
    <w:name w:val="Body Text"/>
    <w:basedOn w:val="Normale"/>
    <w:uiPriority w:val="1"/>
    <w:qFormat/>
    <w:rPr>
      <w:sz w:val="21"/>
      <w:szCs w:val="21"/>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1"/>
    <w:qFormat/>
    <w:pPr>
      <w:ind w:left="205"/>
    </w:pPr>
  </w:style>
  <w:style w:type="paragraph" w:customStyle="1" w:styleId="TableParagraph">
    <w:name w:val="Table Paragraph"/>
    <w:basedOn w:val="Normale"/>
    <w:uiPriority w:val="1"/>
    <w:qFormat/>
  </w:style>
  <w:style w:type="paragraph" w:customStyle="1" w:styleId="Intestazioneepidipagina">
    <w:name w:val="Intestazione e piè di pagina"/>
    <w:basedOn w:val="Normale"/>
    <w:qFormat/>
  </w:style>
  <w:style w:type="paragraph" w:styleId="Intestazione">
    <w:name w:val="header"/>
    <w:basedOn w:val="Normale"/>
  </w:style>
  <w:style w:type="paragraph" w:customStyle="1" w:styleId="Contenutocornice">
    <w:name w:val="Contenuto cornice"/>
    <w:basedOn w:val="Normale"/>
    <w:qFormat/>
  </w:style>
  <w:style w:type="paragraph" w:styleId="Pidipagina">
    <w:name w:val="footer"/>
    <w:basedOn w:val="Normale"/>
  </w:style>
  <w:style w:type="paragraph" w:customStyle="1" w:styleId="Citazioneinblocco">
    <w:name w:val="Citazione in blocco"/>
    <w:basedOn w:val="Normale"/>
    <w:qFormat/>
    <w:pPr>
      <w:spacing w:after="283"/>
      <w:ind w:left="567" w:right="567"/>
    </w:pPr>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customStyle="1" w:styleId="Titolo2Carattere">
    <w:name w:val="Titolo 2 Carattere"/>
    <w:basedOn w:val="Carpredefinitoparagrafo"/>
    <w:link w:val="Titolo2"/>
    <w:uiPriority w:val="9"/>
    <w:semiHidden/>
    <w:rsid w:val="00253422"/>
    <w:rPr>
      <w:rFonts w:asciiTheme="majorHAnsi" w:eastAsiaTheme="majorEastAsia" w:hAnsiTheme="majorHAnsi" w:cstheme="majorBidi"/>
      <w:color w:val="365F91" w:themeColor="accent1" w:themeShade="BF"/>
      <w:sz w:val="26"/>
      <w:szCs w:val="2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601</Words>
  <Characters>3432</Characters>
  <Application>Microsoft Office Word</Application>
  <DocSecurity>0</DocSecurity>
  <Lines>28</Lines>
  <Paragraphs>8</Paragraphs>
  <ScaleCrop>false</ScaleCrop>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giglini</dc:creator>
  <dc:description/>
  <cp:lastModifiedBy>Rebecca Bruni</cp:lastModifiedBy>
  <cp:revision>3</cp:revision>
  <cp:lastPrinted>2024-11-13T11:50:00Z</cp:lastPrinted>
  <dcterms:created xsi:type="dcterms:W3CDTF">2025-05-09T08:59:00Z</dcterms:created>
  <dcterms:modified xsi:type="dcterms:W3CDTF">2025-05-09T09:00:00Z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2023-11-30T00:00:00Z</vt:filetime>
  </property>
  <property fmtid="{D5CDD505-2E9C-101B-9397-08002B2CF9AE}" pid="3" name="Creator">
    <vt:lpwstr>Writer</vt:lpwstr>
  </property>
  <property fmtid="{D5CDD505-2E9C-101B-9397-08002B2CF9AE}" pid="4" name="HyperlinksChanged">
    <vt:bool>false</vt:bool>
  </property>
  <property fmtid="{D5CDD505-2E9C-101B-9397-08002B2CF9AE}" pid="5" name="LastSaved">
    <vt:filetime>2023-11-30T00:00:00Z</vt:filetime>
  </property>
  <property fmtid="{D5CDD505-2E9C-101B-9397-08002B2CF9AE}" pid="6" name="LinksUpToDate">
    <vt:bool>false</vt:bool>
  </property>
  <property fmtid="{D5CDD505-2E9C-101B-9397-08002B2CF9AE}" pid="7" name="Producer">
    <vt:lpwstr>LibreOffice 6.2</vt:lpwstr>
  </property>
  <property fmtid="{D5CDD505-2E9C-101B-9397-08002B2CF9AE}" pid="8" name="ScaleCrop">
    <vt:bool>false</vt:bool>
  </property>
  <property fmtid="{D5CDD505-2E9C-101B-9397-08002B2CF9AE}" pid="9" name="ShareDoc">
    <vt:bool>false</vt:bool>
  </property>
</Properties>
</file>